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5DEFA" w14:textId="6AFAE059" w:rsidR="00D04931" w:rsidRDefault="00D04931" w:rsidP="00D04931">
      <w:pPr>
        <w:jc w:val="center"/>
        <w:rPr>
          <w:rFonts w:ascii="Brandon Grotesque Light" w:hAnsi="Brandon Grotesque Light"/>
          <w:b/>
        </w:rPr>
      </w:pPr>
      <w:r>
        <w:rPr>
          <w:rFonts w:ascii="Brandon Grotesque Light" w:hAnsi="Brandon Grotesque Light"/>
          <w:b/>
          <w:noProof/>
        </w:rPr>
        <w:drawing>
          <wp:inline distT="0" distB="0" distL="0" distR="0" wp14:anchorId="357DAC45" wp14:editId="7EDA1828">
            <wp:extent cx="3076575" cy="1228725"/>
            <wp:effectExtent l="0" t="0" r="0" b="0"/>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taZeta-wordmark-wTagline.png"/>
                    <pic:cNvPicPr/>
                  </pic:nvPicPr>
                  <pic:blipFill>
                    <a:blip r:embed="rId4">
                      <a:extLst>
                        <a:ext uri="{28A0092B-C50C-407E-A947-70E740481C1C}">
                          <a14:useLocalDpi xmlns:a14="http://schemas.microsoft.com/office/drawing/2010/main" val="0"/>
                        </a:ext>
                      </a:extLst>
                    </a:blip>
                    <a:stretch>
                      <a:fillRect/>
                    </a:stretch>
                  </pic:blipFill>
                  <pic:spPr>
                    <a:xfrm>
                      <a:off x="0" y="0"/>
                      <a:ext cx="3076575" cy="1228725"/>
                    </a:xfrm>
                    <a:prstGeom prst="rect">
                      <a:avLst/>
                    </a:prstGeom>
                  </pic:spPr>
                </pic:pic>
              </a:graphicData>
            </a:graphic>
          </wp:inline>
        </w:drawing>
      </w:r>
    </w:p>
    <w:p w14:paraId="69B73335" w14:textId="06007ADB" w:rsidR="004B6169" w:rsidRDefault="00FE1501" w:rsidP="00D04931">
      <w:pPr>
        <w:jc w:val="center"/>
        <w:rPr>
          <w:rFonts w:ascii="Brandon Grotesque Light" w:hAnsi="Brandon Grotesque Light"/>
          <w:b/>
        </w:rPr>
      </w:pPr>
      <w:r w:rsidRPr="00D04931">
        <w:rPr>
          <w:rFonts w:ascii="Brandon Grotesque Light" w:hAnsi="Brandon Grotesque Light"/>
          <w:b/>
        </w:rPr>
        <w:t>CONVENTION FAQ UPDATES</w:t>
      </w:r>
    </w:p>
    <w:p w14:paraId="40AE1230" w14:textId="5F3A8778" w:rsidR="00D04931" w:rsidRPr="00D04931" w:rsidRDefault="00D04931" w:rsidP="00D04931">
      <w:pPr>
        <w:jc w:val="center"/>
        <w:rPr>
          <w:rFonts w:ascii="Brandon Grotesque Light" w:hAnsi="Brandon Grotesque Light"/>
          <w:b/>
        </w:rPr>
      </w:pPr>
      <w:r w:rsidRPr="00D04931">
        <w:rPr>
          <w:rFonts w:ascii="Brandon Grotesque Light" w:hAnsi="Brandon Grotesque Light"/>
          <w:b/>
        </w:rPr>
        <w:t xml:space="preserve">March </w:t>
      </w:r>
      <w:r w:rsidR="003255C8">
        <w:rPr>
          <w:rFonts w:ascii="Brandon Grotesque Light" w:hAnsi="Brandon Grotesque Light"/>
          <w:b/>
        </w:rPr>
        <w:t>30</w:t>
      </w:r>
      <w:r w:rsidRPr="00D04931">
        <w:rPr>
          <w:rFonts w:ascii="Brandon Grotesque Light" w:hAnsi="Brandon Grotesque Light"/>
          <w:b/>
        </w:rPr>
        <w:t>, 202</w:t>
      </w:r>
      <w:r>
        <w:rPr>
          <w:rFonts w:ascii="Brandon Grotesque Light" w:hAnsi="Brandon Grotesque Light"/>
          <w:b/>
        </w:rPr>
        <w:t>0</w:t>
      </w:r>
    </w:p>
    <w:p w14:paraId="34347922" w14:textId="77777777" w:rsidR="001E3BDC" w:rsidRPr="00D04931" w:rsidRDefault="001E3BDC">
      <w:pPr>
        <w:rPr>
          <w:rFonts w:ascii="Brandon Grotesque Light" w:hAnsi="Brandon Grotesque Light"/>
          <w:b/>
        </w:rPr>
      </w:pPr>
    </w:p>
    <w:p w14:paraId="5C17D103" w14:textId="32C57C29" w:rsidR="001E3BDC" w:rsidRPr="00D04931" w:rsidRDefault="001E3BDC" w:rsidP="001E3BDC">
      <w:pPr>
        <w:rPr>
          <w:rFonts w:ascii="Brandon Grotesque Light" w:hAnsi="Brandon Grotesque Light"/>
          <w:b/>
        </w:rPr>
      </w:pPr>
      <w:r w:rsidRPr="00D04931">
        <w:rPr>
          <w:rFonts w:ascii="Brandon Grotesque Light" w:hAnsi="Brandon Grotesque Light"/>
          <w:b/>
        </w:rPr>
        <w:t>CONVENTION ATTENDANCE IN 2021</w:t>
      </w:r>
    </w:p>
    <w:p w14:paraId="18BA3AC1" w14:textId="385E0906" w:rsidR="001E3BDC" w:rsidRPr="00D04931" w:rsidRDefault="001E3BDC" w:rsidP="001E3BDC">
      <w:pPr>
        <w:rPr>
          <w:rFonts w:ascii="Brandon Grotesque Light" w:hAnsi="Brandon Grotesque Light"/>
          <w:b/>
        </w:rPr>
      </w:pPr>
      <w:r w:rsidRPr="00D04931">
        <w:rPr>
          <w:rFonts w:ascii="Brandon Grotesque Light" w:hAnsi="Brandon Grotesque Light"/>
          <w:b/>
        </w:rPr>
        <w:t xml:space="preserve">Q: I am a current </w:t>
      </w:r>
      <w:r w:rsidR="003255C8">
        <w:rPr>
          <w:rFonts w:ascii="Brandon Grotesque Light" w:hAnsi="Brandon Grotesque Light"/>
          <w:b/>
        </w:rPr>
        <w:t xml:space="preserve">collegiate </w:t>
      </w:r>
      <w:r w:rsidRPr="00D04931">
        <w:rPr>
          <w:rFonts w:ascii="Brandon Grotesque Light" w:hAnsi="Brandon Grotesque Light"/>
          <w:b/>
        </w:rPr>
        <w:t xml:space="preserve">chapter president and hope to attend Convention 2021. Is that possible?  </w:t>
      </w:r>
    </w:p>
    <w:p w14:paraId="3B6CCFB6" w14:textId="77777777" w:rsidR="001E3BDC" w:rsidRPr="00D04931" w:rsidRDefault="001E3BDC" w:rsidP="001E3BDC">
      <w:pPr>
        <w:rPr>
          <w:rFonts w:ascii="Brandon Grotesque Light" w:hAnsi="Brandon Grotesque Light"/>
          <w:bCs/>
        </w:rPr>
      </w:pPr>
      <w:r w:rsidRPr="00D04931">
        <w:rPr>
          <w:rFonts w:ascii="Brandon Grotesque Light" w:hAnsi="Brandon Grotesque Light"/>
          <w:bCs/>
        </w:rPr>
        <w:t xml:space="preserve">A: Yes.  Many college chapters vote to send additional attendees to National Convention.    </w:t>
      </w:r>
    </w:p>
    <w:p w14:paraId="58694B8A" w14:textId="77777777" w:rsidR="001E3BDC" w:rsidRPr="00D04931" w:rsidRDefault="001E3BDC" w:rsidP="001E3BDC">
      <w:pPr>
        <w:rPr>
          <w:rFonts w:ascii="Brandon Grotesque Light" w:hAnsi="Brandon Grotesque Light"/>
          <w:b/>
        </w:rPr>
      </w:pPr>
      <w:r w:rsidRPr="00D04931">
        <w:rPr>
          <w:rFonts w:ascii="Brandon Grotesque Light" w:hAnsi="Brandon Grotesque Light"/>
          <w:b/>
        </w:rPr>
        <w:t xml:space="preserve">Q:  How would I get funding for that?  </w:t>
      </w:r>
    </w:p>
    <w:p w14:paraId="5A83BF7A" w14:textId="20598777" w:rsidR="001E3BDC" w:rsidRPr="00D04931" w:rsidRDefault="003F6B7C" w:rsidP="001E3BDC">
      <w:pPr>
        <w:rPr>
          <w:rFonts w:ascii="Brandon Grotesque Light" w:hAnsi="Brandon Grotesque Light"/>
        </w:rPr>
      </w:pPr>
      <w:r w:rsidRPr="00D04931">
        <w:rPr>
          <w:rFonts w:ascii="Brandon Grotesque Light" w:hAnsi="Brandon Grotesque Light"/>
        </w:rPr>
        <w:t xml:space="preserve">A:  Your chapter would vote to use its Convention Savings account funds to provide funding. </w:t>
      </w:r>
    </w:p>
    <w:p w14:paraId="0B559D11" w14:textId="77777777" w:rsidR="00FE1501" w:rsidRPr="00D04931" w:rsidRDefault="00FE1501">
      <w:pPr>
        <w:rPr>
          <w:rFonts w:ascii="Brandon Grotesque Light" w:hAnsi="Brandon Grotesque Light"/>
        </w:rPr>
      </w:pPr>
    </w:p>
    <w:p w14:paraId="6E773E4F" w14:textId="77777777" w:rsidR="00FE1501" w:rsidRPr="00D04931" w:rsidRDefault="00FE1501">
      <w:pPr>
        <w:rPr>
          <w:rFonts w:ascii="Brandon Grotesque Light" w:hAnsi="Brandon Grotesque Light"/>
          <w:b/>
        </w:rPr>
      </w:pPr>
      <w:r w:rsidRPr="00D04931">
        <w:rPr>
          <w:rFonts w:ascii="Brandon Grotesque Light" w:hAnsi="Brandon Grotesque Light"/>
          <w:b/>
        </w:rPr>
        <w:t xml:space="preserve">NATIONAL AWARDS </w:t>
      </w:r>
    </w:p>
    <w:p w14:paraId="6F9E522F" w14:textId="22FEFCBF" w:rsidR="00FE1501" w:rsidRPr="00D04931" w:rsidRDefault="00FE1501">
      <w:pPr>
        <w:rPr>
          <w:rFonts w:ascii="Brandon Grotesque Light" w:hAnsi="Brandon Grotesque Light"/>
          <w:b/>
        </w:rPr>
      </w:pPr>
      <w:r w:rsidRPr="00D04931">
        <w:rPr>
          <w:rFonts w:ascii="Brandon Grotesque Light" w:hAnsi="Brandon Grotesque Light"/>
          <w:b/>
        </w:rPr>
        <w:t xml:space="preserve">Q:  Are applications for </w:t>
      </w:r>
      <w:r w:rsidR="00D04931" w:rsidRPr="00D04931">
        <w:rPr>
          <w:rFonts w:ascii="Brandon Grotesque Light" w:hAnsi="Brandon Grotesque Light"/>
          <w:b/>
        </w:rPr>
        <w:t>Collegiate Chapter A</w:t>
      </w:r>
      <w:r w:rsidRPr="00D04931">
        <w:rPr>
          <w:rFonts w:ascii="Brandon Grotesque Light" w:hAnsi="Brandon Grotesque Light"/>
          <w:b/>
        </w:rPr>
        <w:t xml:space="preserve">nnual </w:t>
      </w:r>
      <w:r w:rsidR="00D04931" w:rsidRPr="00D04931">
        <w:rPr>
          <w:rFonts w:ascii="Brandon Grotesque Light" w:hAnsi="Brandon Grotesque Light"/>
          <w:b/>
        </w:rPr>
        <w:t>A</w:t>
      </w:r>
      <w:r w:rsidRPr="00D04931">
        <w:rPr>
          <w:rFonts w:ascii="Brandon Grotesque Light" w:hAnsi="Brandon Grotesque Light"/>
          <w:b/>
        </w:rPr>
        <w:t xml:space="preserve">wards still being accepted? </w:t>
      </w:r>
    </w:p>
    <w:p w14:paraId="1DC5E2F5" w14:textId="636BE095" w:rsidR="001D62D3" w:rsidRPr="00D04931" w:rsidRDefault="001D62D3">
      <w:pPr>
        <w:rPr>
          <w:rFonts w:ascii="Brandon Grotesque Light" w:hAnsi="Brandon Grotesque Light"/>
        </w:rPr>
      </w:pPr>
      <w:r w:rsidRPr="00D04931">
        <w:rPr>
          <w:rFonts w:ascii="Brandon Grotesque Light" w:hAnsi="Brandon Grotesque Light"/>
        </w:rPr>
        <w:t>A:  Yes. T</w:t>
      </w:r>
      <w:r w:rsidR="00FE1501" w:rsidRPr="00D04931">
        <w:rPr>
          <w:rFonts w:ascii="Brandon Grotesque Light" w:hAnsi="Brandon Grotesque Light"/>
        </w:rPr>
        <w:t>he National Awards Committee has extended the deadline to submit application</w:t>
      </w:r>
      <w:bookmarkStart w:id="0" w:name="_GoBack"/>
      <w:bookmarkEnd w:id="0"/>
      <w:r w:rsidR="00FE1501" w:rsidRPr="00D04931">
        <w:rPr>
          <w:rFonts w:ascii="Brandon Grotesque Light" w:hAnsi="Brandon Grotesque Light"/>
        </w:rPr>
        <w:t xml:space="preserve">s for 2019-2020 Annual Awards through May 1, 2020.  </w:t>
      </w:r>
    </w:p>
    <w:p w14:paraId="4BA096FD" w14:textId="77777777" w:rsidR="00FE1501" w:rsidRPr="00D04931" w:rsidRDefault="00FE1501">
      <w:pPr>
        <w:rPr>
          <w:rFonts w:ascii="Brandon Grotesque Light" w:hAnsi="Brandon Grotesque Light"/>
          <w:b/>
        </w:rPr>
      </w:pPr>
      <w:r w:rsidRPr="00D04931">
        <w:rPr>
          <w:rFonts w:ascii="Brandon Grotesque Light" w:hAnsi="Brandon Grotesque Light"/>
          <w:b/>
        </w:rPr>
        <w:t xml:space="preserve">Q:  What happens to Convention specific awards?   </w:t>
      </w:r>
    </w:p>
    <w:p w14:paraId="6ACD3469" w14:textId="5D7C4957" w:rsidR="00FE1501" w:rsidRPr="00D04931" w:rsidRDefault="00FE1501">
      <w:pPr>
        <w:rPr>
          <w:rFonts w:ascii="Brandon Grotesque Light" w:hAnsi="Brandon Grotesque Light"/>
        </w:rPr>
      </w:pPr>
      <w:r w:rsidRPr="00D04931">
        <w:rPr>
          <w:rFonts w:ascii="Brandon Grotesque Light" w:hAnsi="Brandon Grotesque Light"/>
        </w:rPr>
        <w:t xml:space="preserve">A:  National Convention Awards will be awarded at the 2021 National Convention.   All convention awards require good standing requirements to be met annually by college and alumnae chapters.  This biennium’s second year (2019-2020) annual chapter clearance will extend by 12 months.  Therefore “annual clearance” for 2019-2021 will conclude May 1, 2021.  </w:t>
      </w:r>
    </w:p>
    <w:p w14:paraId="5D608B71" w14:textId="77777777" w:rsidR="001D62D3" w:rsidRPr="00D04931" w:rsidRDefault="001D62D3">
      <w:pPr>
        <w:rPr>
          <w:rFonts w:ascii="Brandon Grotesque Light" w:hAnsi="Brandon Grotesque Light"/>
          <w:b/>
        </w:rPr>
      </w:pPr>
      <w:r w:rsidRPr="00D04931">
        <w:rPr>
          <w:rFonts w:ascii="Brandon Grotesque Light" w:hAnsi="Brandon Grotesque Light"/>
          <w:b/>
        </w:rPr>
        <w:t xml:space="preserve">Q. Will an application already submitted be out of date by May 1, 2021 and still be considered? </w:t>
      </w:r>
    </w:p>
    <w:p w14:paraId="5BD24C16" w14:textId="20E2E6C2" w:rsidR="001D62D3" w:rsidRPr="00D04931" w:rsidRDefault="001D62D3">
      <w:pPr>
        <w:rPr>
          <w:rFonts w:ascii="Brandon Grotesque Light" w:hAnsi="Brandon Grotesque Light"/>
        </w:rPr>
      </w:pPr>
      <w:r w:rsidRPr="00D04931">
        <w:rPr>
          <w:rFonts w:ascii="Brandon Grotesque Light" w:hAnsi="Brandon Grotesque Light"/>
        </w:rPr>
        <w:t xml:space="preserve">A:  The National Awards Committee will maintain all </w:t>
      </w:r>
      <w:r w:rsidR="003255C8">
        <w:rPr>
          <w:rFonts w:ascii="Brandon Grotesque Light" w:hAnsi="Brandon Grotesque Light"/>
        </w:rPr>
        <w:t xml:space="preserve">submitted </w:t>
      </w:r>
      <w:r w:rsidRPr="00D04931">
        <w:rPr>
          <w:rFonts w:ascii="Brandon Grotesque Light" w:hAnsi="Brandon Grotesque Light"/>
        </w:rPr>
        <w:t>applications in an active status and will receive updated information to an application if needed.</w:t>
      </w:r>
    </w:p>
    <w:p w14:paraId="1E485587" w14:textId="77777777" w:rsidR="003255C8" w:rsidRDefault="003255C8">
      <w:pPr>
        <w:rPr>
          <w:rFonts w:ascii="Brandon Grotesque Light" w:hAnsi="Brandon Grotesque Light"/>
          <w:b/>
        </w:rPr>
      </w:pPr>
    </w:p>
    <w:p w14:paraId="75246E63" w14:textId="77777777" w:rsidR="003255C8" w:rsidRDefault="003255C8">
      <w:pPr>
        <w:rPr>
          <w:rFonts w:ascii="Brandon Grotesque Light" w:hAnsi="Brandon Grotesque Light"/>
          <w:b/>
        </w:rPr>
      </w:pPr>
    </w:p>
    <w:p w14:paraId="2DBDC042" w14:textId="5805E4B9" w:rsidR="00456C6F" w:rsidRPr="00D04931" w:rsidRDefault="00456C6F">
      <w:pPr>
        <w:rPr>
          <w:rFonts w:ascii="Brandon Grotesque Light" w:hAnsi="Brandon Grotesque Light"/>
          <w:b/>
        </w:rPr>
      </w:pPr>
      <w:r w:rsidRPr="00D04931">
        <w:rPr>
          <w:rFonts w:ascii="Brandon Grotesque Light" w:hAnsi="Brandon Grotesque Light"/>
          <w:b/>
        </w:rPr>
        <w:lastRenderedPageBreak/>
        <w:t xml:space="preserve">ANNUAL CHAPTER CLEARANCE </w:t>
      </w:r>
    </w:p>
    <w:p w14:paraId="63857CC4" w14:textId="3485252C" w:rsidR="00456C6F" w:rsidRPr="00D04931" w:rsidRDefault="00456C6F" w:rsidP="00456C6F">
      <w:pPr>
        <w:rPr>
          <w:rFonts w:ascii="Brandon Grotesque Light" w:hAnsi="Brandon Grotesque Light"/>
          <w:b/>
        </w:rPr>
      </w:pPr>
      <w:r w:rsidRPr="00D04931">
        <w:rPr>
          <w:rFonts w:ascii="Brandon Grotesque Light" w:hAnsi="Brandon Grotesque Light"/>
          <w:b/>
        </w:rPr>
        <w:t xml:space="preserve">Q: My </w:t>
      </w:r>
      <w:r w:rsidR="003255C8">
        <w:rPr>
          <w:rFonts w:ascii="Brandon Grotesque Light" w:hAnsi="Brandon Grotesque Light"/>
          <w:b/>
        </w:rPr>
        <w:t xml:space="preserve">collegiate </w:t>
      </w:r>
      <w:r w:rsidRPr="00D04931">
        <w:rPr>
          <w:rFonts w:ascii="Brandon Grotesque Light" w:hAnsi="Brandon Grotesque Light"/>
          <w:b/>
        </w:rPr>
        <w:t>chapter has only partially met chapter clearance requirements for 2019-2020 due to not being able to hold pla</w:t>
      </w:r>
      <w:r w:rsidR="00C964B8" w:rsidRPr="00D04931">
        <w:rPr>
          <w:rFonts w:ascii="Brandon Grotesque Light" w:hAnsi="Brandon Grotesque Light"/>
          <w:b/>
        </w:rPr>
        <w:t>nned events and activities as a</w:t>
      </w:r>
      <w:r w:rsidRPr="00D04931">
        <w:rPr>
          <w:rFonts w:ascii="Brandon Grotesque Light" w:hAnsi="Brandon Grotesque Light"/>
          <w:b/>
        </w:rPr>
        <w:t xml:space="preserve">result of campus closures in March 2020. Is my chapter still in good standing? </w:t>
      </w:r>
    </w:p>
    <w:p w14:paraId="13104E69" w14:textId="73823C80" w:rsidR="001D62D3" w:rsidRPr="00D04931" w:rsidRDefault="00456C6F" w:rsidP="00456C6F">
      <w:pPr>
        <w:rPr>
          <w:rFonts w:ascii="Brandon Grotesque Light" w:hAnsi="Brandon Grotesque Light"/>
        </w:rPr>
      </w:pPr>
      <w:r w:rsidRPr="00D04931">
        <w:rPr>
          <w:rFonts w:ascii="Brandon Grotesque Light" w:hAnsi="Brandon Grotesque Light"/>
        </w:rPr>
        <w:t>A: Yes. All chapters (alumnae and collegiate) will be granted extensions as may be needed to establish plans for activities and programs not completed. No chapter will be penalized, but each chapter is expected to work toward maintain</w:t>
      </w:r>
      <w:r w:rsidR="001D62D3" w:rsidRPr="00D04931">
        <w:rPr>
          <w:rFonts w:ascii="Brandon Grotesque Light" w:hAnsi="Brandon Grotesque Light"/>
        </w:rPr>
        <w:t xml:space="preserve">ing good standing requirements. </w:t>
      </w:r>
    </w:p>
    <w:p w14:paraId="739CD880" w14:textId="77777777" w:rsidR="001D62D3" w:rsidRPr="00D04931" w:rsidRDefault="001D62D3" w:rsidP="00456C6F">
      <w:pPr>
        <w:rPr>
          <w:rFonts w:ascii="Brandon Grotesque Light" w:hAnsi="Brandon Grotesque Light"/>
          <w:b/>
        </w:rPr>
      </w:pPr>
      <w:r w:rsidRPr="00D04931">
        <w:rPr>
          <w:rFonts w:ascii="Brandon Grotesque Light" w:hAnsi="Brandon Grotesque Light"/>
        </w:rPr>
        <w:br/>
      </w:r>
      <w:r w:rsidRPr="00D04931">
        <w:rPr>
          <w:rFonts w:ascii="Brandon Grotesque Light" w:hAnsi="Brandon Grotesque Light"/>
          <w:b/>
        </w:rPr>
        <w:t>CONVENTION AIRLINE TRANSPORTATION TICKET PURCHASES</w:t>
      </w:r>
    </w:p>
    <w:p w14:paraId="73C3564F" w14:textId="6657EE1D" w:rsidR="001D62D3" w:rsidRPr="003255C8" w:rsidRDefault="00456C6F" w:rsidP="001D62D3">
      <w:pPr>
        <w:rPr>
          <w:rFonts w:ascii="Brandon Grotesque Light" w:hAnsi="Brandon Grotesque Light"/>
          <w:b/>
        </w:rPr>
      </w:pPr>
      <w:r w:rsidRPr="00D04931">
        <w:rPr>
          <w:rFonts w:ascii="Brandon Grotesque Light" w:hAnsi="Brandon Grotesque Light"/>
          <w:b/>
        </w:rPr>
        <w:t xml:space="preserve"> </w:t>
      </w:r>
      <w:r w:rsidR="001D62D3" w:rsidRPr="00D04931">
        <w:rPr>
          <w:rFonts w:ascii="Brandon Grotesque Light" w:hAnsi="Brandon Grotesque Light"/>
          <w:b/>
        </w:rPr>
        <w:t>Q: I have booked convention airline tickets and paid for them, so how do I get the money refunded from Delta Zeta?</w:t>
      </w:r>
    </w:p>
    <w:p w14:paraId="6515736C" w14:textId="5718AA71" w:rsidR="001D62D3" w:rsidRPr="00D04931" w:rsidRDefault="001D62D3" w:rsidP="001D62D3">
      <w:pPr>
        <w:rPr>
          <w:rFonts w:ascii="Brandon Grotesque Light" w:hAnsi="Brandon Grotesque Light"/>
        </w:rPr>
      </w:pPr>
      <w:r w:rsidRPr="00D04931">
        <w:rPr>
          <w:rFonts w:ascii="Brandon Grotesque Light" w:hAnsi="Brandon Grotesque Light"/>
        </w:rPr>
        <w:t>A: All airline tickets are the ownership in the person’s name who purchased the ticket and cannot be transferred.</w:t>
      </w:r>
      <w:r w:rsidR="003255C8">
        <w:rPr>
          <w:rFonts w:ascii="Brandon Grotesque Light" w:hAnsi="Brandon Grotesque Light"/>
        </w:rPr>
        <w:t xml:space="preserve"> </w:t>
      </w:r>
      <w:r w:rsidRPr="00D04931">
        <w:rPr>
          <w:rFonts w:ascii="Brandon Grotesque Light" w:hAnsi="Brandon Grotesque Light"/>
        </w:rPr>
        <w:t>Delta Zeta is unable to refund ticket costs, since the purchase was not made from Delta Zeta.</w:t>
      </w:r>
    </w:p>
    <w:p w14:paraId="02F9E9C7" w14:textId="4E4561DD" w:rsidR="001D62D3" w:rsidRPr="00D04931" w:rsidRDefault="001D62D3" w:rsidP="001D62D3">
      <w:pPr>
        <w:rPr>
          <w:rFonts w:ascii="Brandon Grotesque Light" w:hAnsi="Brandon Grotesque Light"/>
        </w:rPr>
      </w:pPr>
      <w:r w:rsidRPr="00D04931">
        <w:rPr>
          <w:rFonts w:ascii="Brandon Grotesque Light" w:hAnsi="Brandon Grotesque Light"/>
        </w:rPr>
        <w:t xml:space="preserve">Since you are unable to use this ticket for </w:t>
      </w:r>
      <w:r w:rsidR="003255C8">
        <w:rPr>
          <w:rFonts w:ascii="Brandon Grotesque Light" w:hAnsi="Brandon Grotesque Light"/>
        </w:rPr>
        <w:t>C</w:t>
      </w:r>
      <w:r w:rsidRPr="00D04931">
        <w:rPr>
          <w:rFonts w:ascii="Brandon Grotesque Light" w:hAnsi="Brandon Grotesque Light"/>
        </w:rPr>
        <w:t>onvention, you would be able to use it within a 12</w:t>
      </w:r>
      <w:r w:rsidR="00D04931" w:rsidRPr="00D04931">
        <w:rPr>
          <w:rFonts w:ascii="Brandon Grotesque Light" w:hAnsi="Brandon Grotesque Light"/>
        </w:rPr>
        <w:t>-</w:t>
      </w:r>
      <w:r w:rsidRPr="00D04931">
        <w:rPr>
          <w:rFonts w:ascii="Brandon Grotesque Light" w:hAnsi="Brandon Grotesque Light"/>
        </w:rPr>
        <w:t>month period for other Delta Zeta travel for other events.</w:t>
      </w:r>
    </w:p>
    <w:p w14:paraId="488A2E37" w14:textId="77777777" w:rsidR="001D62D3" w:rsidRPr="00D04931" w:rsidRDefault="001D62D3" w:rsidP="001D62D3">
      <w:pPr>
        <w:rPr>
          <w:rFonts w:ascii="Brandon Grotesque Light" w:hAnsi="Brandon Grotesque Light"/>
        </w:rPr>
      </w:pPr>
    </w:p>
    <w:p w14:paraId="781BD34A" w14:textId="77777777" w:rsidR="001D62D3" w:rsidRPr="00D04931" w:rsidRDefault="001D62D3" w:rsidP="001D62D3">
      <w:pPr>
        <w:rPr>
          <w:rFonts w:ascii="Brandon Grotesque Light" w:hAnsi="Brandon Grotesque Light"/>
          <w:b/>
        </w:rPr>
      </w:pPr>
      <w:r w:rsidRPr="00D04931">
        <w:rPr>
          <w:rFonts w:ascii="Brandon Grotesque Light" w:hAnsi="Brandon Grotesque Light"/>
          <w:b/>
        </w:rPr>
        <w:t>Q: I have booked convention airline tickets and paid for them, so how do I get the money refunded from the Airline?</w:t>
      </w:r>
    </w:p>
    <w:p w14:paraId="5E85B086" w14:textId="13E8E8C3" w:rsidR="001D62D3" w:rsidRPr="00D04931" w:rsidRDefault="001D62D3" w:rsidP="001D62D3">
      <w:pPr>
        <w:rPr>
          <w:rFonts w:ascii="Brandon Grotesque Light" w:hAnsi="Brandon Grotesque Light"/>
        </w:rPr>
      </w:pPr>
      <w:r w:rsidRPr="00D04931">
        <w:rPr>
          <w:rFonts w:ascii="Brandon Grotesque Light" w:hAnsi="Brandon Grotesque Light"/>
        </w:rPr>
        <w:t xml:space="preserve">A: Some airlines are issuing refunds if you communicate you are cancelling travel due to event cancellation related to the </w:t>
      </w:r>
      <w:r w:rsidR="003255C8">
        <w:rPr>
          <w:rFonts w:ascii="Brandon Grotesque Light" w:hAnsi="Brandon Grotesque Light"/>
        </w:rPr>
        <w:t>COVID</w:t>
      </w:r>
      <w:r w:rsidRPr="00D04931">
        <w:rPr>
          <w:rFonts w:ascii="Brandon Grotesque Light" w:hAnsi="Brandon Grotesque Light"/>
        </w:rPr>
        <w:t xml:space="preserve">-19 </w:t>
      </w:r>
      <w:r w:rsidR="003255C8">
        <w:rPr>
          <w:rFonts w:ascii="Brandon Grotesque Light" w:hAnsi="Brandon Grotesque Light"/>
        </w:rPr>
        <w:t>Crisis</w:t>
      </w:r>
      <w:r w:rsidRPr="00D04931">
        <w:rPr>
          <w:rFonts w:ascii="Brandon Grotesque Light" w:hAnsi="Brandon Grotesque Light"/>
        </w:rPr>
        <w:t>.</w:t>
      </w:r>
    </w:p>
    <w:p w14:paraId="49D1DB39" w14:textId="7CA6511D" w:rsidR="001D62D3" w:rsidRPr="00D04931" w:rsidRDefault="001D62D3" w:rsidP="001D62D3">
      <w:pPr>
        <w:rPr>
          <w:rFonts w:ascii="Brandon Grotesque Light" w:hAnsi="Brandon Grotesque Light"/>
        </w:rPr>
      </w:pPr>
      <w:r w:rsidRPr="00D04931">
        <w:rPr>
          <w:rFonts w:ascii="Brandon Grotesque Light" w:hAnsi="Brandon Grotesque Light"/>
        </w:rPr>
        <w:t xml:space="preserve">You may need to provide the National Council </w:t>
      </w:r>
      <w:r w:rsidR="00D04931" w:rsidRPr="00D04931">
        <w:rPr>
          <w:rFonts w:ascii="Brandon Grotesque Light" w:hAnsi="Brandon Grotesque Light"/>
        </w:rPr>
        <w:t>Postponement</w:t>
      </w:r>
      <w:r w:rsidRPr="00D04931">
        <w:rPr>
          <w:rFonts w:ascii="Brandon Grotesque Light" w:hAnsi="Brandon Grotesque Light"/>
        </w:rPr>
        <w:t xml:space="preserve"> notice to the airline to verify the cancellation.</w:t>
      </w:r>
    </w:p>
    <w:p w14:paraId="12D3EBAF" w14:textId="77777777" w:rsidR="001D62D3" w:rsidRPr="00D04931" w:rsidRDefault="001D62D3" w:rsidP="001D62D3">
      <w:pPr>
        <w:rPr>
          <w:rFonts w:ascii="Brandon Grotesque Light" w:hAnsi="Brandon Grotesque Light"/>
        </w:rPr>
      </w:pPr>
    </w:p>
    <w:p w14:paraId="3CAD780B" w14:textId="77777777" w:rsidR="00456C6F" w:rsidRPr="00D04931" w:rsidRDefault="00456C6F">
      <w:pPr>
        <w:rPr>
          <w:rFonts w:ascii="Brandon Grotesque Light" w:hAnsi="Brandon Grotesque Light"/>
        </w:rPr>
      </w:pPr>
    </w:p>
    <w:sectPr w:rsidR="00456C6F" w:rsidRPr="00D04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n Grotesque Light">
    <w:panose1 w:val="020B03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501"/>
    <w:rsid w:val="001D62D3"/>
    <w:rsid w:val="001E3BDC"/>
    <w:rsid w:val="003255C8"/>
    <w:rsid w:val="003F6B7C"/>
    <w:rsid w:val="004466E4"/>
    <w:rsid w:val="00456C6F"/>
    <w:rsid w:val="007C3716"/>
    <w:rsid w:val="00C964B8"/>
    <w:rsid w:val="00D04931"/>
    <w:rsid w:val="00E344DB"/>
    <w:rsid w:val="00FA6701"/>
    <w:rsid w:val="00FE1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CC70"/>
  <w15:chartTrackingRefBased/>
  <w15:docId w15:val="{A17C5487-0D72-4D78-880C-CF99450E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5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56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Menges</dc:creator>
  <cp:keywords/>
  <dc:description/>
  <cp:lastModifiedBy>Allison St. Germain</cp:lastModifiedBy>
  <cp:revision>2</cp:revision>
  <dcterms:created xsi:type="dcterms:W3CDTF">2020-03-30T17:59:00Z</dcterms:created>
  <dcterms:modified xsi:type="dcterms:W3CDTF">2020-03-30T17:59:00Z</dcterms:modified>
</cp:coreProperties>
</file>